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15AC">
      <w:r>
        <w:drawing>
          <wp:inline distT="0" distB="0" distL="114300" distR="114300">
            <wp:extent cx="5268595" cy="51263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D856">
      <w:r>
        <w:drawing>
          <wp:inline distT="0" distB="0" distL="114300" distR="114300">
            <wp:extent cx="5273040" cy="562610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2025-08-26T06:58:07Z</dcterms:created>
  <dc:creator>ASUS</dc:creator>
  <cp:lastModifiedBy>cyl</cp:lastModifiedBy>
  <dcterms:modified xsi:type="dcterms:W3CDTF">2025-08-26T07:01:15Z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eyJoZGlkIjoiOThlODg3M2ViYmUwOWRiOWMzMDQ5YTZiOTg1ZTE1NWMiLCJ1c2VySWQiOiIxMDE0MTAwNzkyIn0=</vt:lpwstr>
  </property>
  <property fmtid="{D5CDD505-2E9C-101B-9397-08002B2CF9AE}" pid="4" name="ICV">
    <vt:lpwstr>6E870AFF170049B7811E00F4B3118060_12</vt:lpwstr>
  </property>
</Properties>
</file>